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芜湖市住房和城乡建设局编外人员招聘计划表</w:t>
      </w:r>
    </w:p>
    <w:tbl>
      <w:tblPr>
        <w:tblStyle w:val="3"/>
        <w:tblW w:w="5081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2655"/>
        <w:gridCol w:w="868"/>
        <w:gridCol w:w="1019"/>
        <w:gridCol w:w="616"/>
        <w:gridCol w:w="1365"/>
        <w:gridCol w:w="765"/>
        <w:gridCol w:w="675"/>
        <w:gridCol w:w="885"/>
        <w:gridCol w:w="1035"/>
        <w:gridCol w:w="840"/>
        <w:gridCol w:w="1515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房地产市场管理处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230508001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  <w:lang w:eastAsia="zh-CN"/>
              </w:rPr>
              <w:t>专业、汉语言专业、秘书学专业、新闻学专业、思想政治教育专业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3836800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芜湖市房屋安全鉴定处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微软雅黑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230508002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土木工程专业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3837837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微软雅黑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230508003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土木类</w:t>
            </w:r>
            <w:bookmarkStart w:id="0" w:name="_GoBack"/>
            <w:bookmarkEnd w:id="0"/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230508004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  <w:lang w:eastAsia="zh-CN"/>
              </w:rPr>
              <w:t>专业、汉语言专业、秘书学专业、新闻学专业、思想政治教育专业工程管理专业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IyYWU2ZWQzMDhhNTQ4Zjc3Y2YyZTA1NjNlNzcifQ=="/>
  </w:docVars>
  <w:rsids>
    <w:rsidRoot w:val="5AC91958"/>
    <w:rsid w:val="06634C86"/>
    <w:rsid w:val="0D9719E0"/>
    <w:rsid w:val="202017B2"/>
    <w:rsid w:val="44DF0FDC"/>
    <w:rsid w:val="5AC91958"/>
    <w:rsid w:val="78844898"/>
    <w:rsid w:val="7A457F25"/>
    <w:rsid w:val="7BC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345</Characters>
  <Lines>0</Lines>
  <Paragraphs>0</Paragraphs>
  <TotalTime>9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2022-10-31T06:44:00Z</dcterms:created>
  <dc:creator>H . y</dc:creator>
  <cp:lastModifiedBy>蒋宇君</cp:lastModifiedBy>
  <dcterms:modified xsi:type="dcterms:W3CDTF">2023-05-10T02:35:18Z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3E04CEC19B1C47E48370326591AA181B</vt:lpwstr>
  </property>
</Properties>
</file>